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DE6FE" w14:textId="77777777" w:rsidR="00022306" w:rsidRPr="00022306" w:rsidRDefault="00022306" w:rsidP="0002230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230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 w14:paraId="4713696D" w14:textId="77777777" w:rsidR="00022306" w:rsidRPr="00022306" w:rsidRDefault="00022306" w:rsidP="0002230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230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детский сад присмотра и оздоровления №26 «</w:t>
      </w:r>
      <w:proofErr w:type="spellStart"/>
      <w:r w:rsidRPr="0002230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Здравушка</w:t>
      </w:r>
      <w:proofErr w:type="spellEnd"/>
      <w:r w:rsidRPr="0002230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4EC05B8E" w14:textId="77777777" w:rsidR="00022306" w:rsidRPr="00022306" w:rsidRDefault="00022306" w:rsidP="0002230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306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Pr="00022306">
        <w:rPr>
          <w:rFonts w:ascii="Times New Roman" w:hAnsi="Times New Roman" w:cs="Times New Roman"/>
          <w:b/>
          <w:bCs/>
          <w:sz w:val="28"/>
          <w:szCs w:val="28"/>
        </w:rPr>
        <w:t>Данилова</w:t>
      </w:r>
      <w:proofErr w:type="spellEnd"/>
      <w:r w:rsidRPr="0002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2306">
        <w:rPr>
          <w:rFonts w:ascii="Times New Roman" w:hAnsi="Times New Roman" w:cs="Times New Roman"/>
          <w:b/>
          <w:bCs/>
          <w:sz w:val="28"/>
          <w:szCs w:val="28"/>
        </w:rPr>
        <w:t>Ярославской</w:t>
      </w:r>
      <w:proofErr w:type="spellEnd"/>
      <w:r w:rsidRPr="00022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2306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proofErr w:type="spellEnd"/>
    </w:p>
    <w:p w14:paraId="3CF40EA7" w14:textId="7D4D1B0D" w:rsidR="00022306" w:rsidRPr="00022306" w:rsidRDefault="00022306" w:rsidP="0002230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5253"/>
      </w:tblGrid>
      <w:tr w:rsidR="00022306" w:rsidRPr="004F0469" w14:paraId="070E57AD" w14:textId="77777777" w:rsidTr="00282D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49731" w14:textId="77777777" w:rsidR="00022306" w:rsidRDefault="00022306" w:rsidP="00282D57">
            <w:pPr>
              <w:ind w:left="36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9E2F7DA" w14:textId="1213BF75" w:rsidR="00022306" w:rsidRPr="00E25289" w:rsidRDefault="00022306" w:rsidP="00282D5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34B6893" w14:textId="77777777" w:rsidR="00022306" w:rsidRPr="00E25289" w:rsidRDefault="00022306" w:rsidP="00282D57">
            <w:pPr>
              <w:ind w:left="36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E25289">
              <w:rPr>
                <w:lang w:val="ru-RU"/>
              </w:rPr>
              <w:br/>
            </w:r>
          </w:p>
        </w:tc>
        <w:tc>
          <w:tcPr>
            <w:tcW w:w="5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EAA53" w14:textId="77777777" w:rsidR="00022306" w:rsidRDefault="00022306" w:rsidP="00282D57">
            <w:pPr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EF784FA" w14:textId="3748E24E" w:rsidR="00022306" w:rsidRPr="00E25289" w:rsidRDefault="00022306" w:rsidP="00282D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08B53FCB" w14:textId="77777777" w:rsidR="00022306" w:rsidRDefault="00022306" w:rsidP="00282D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C5D0179" w14:textId="77777777" w:rsidR="00022306" w:rsidRPr="00E25289" w:rsidRDefault="00022306" w:rsidP="00282D5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Монахова</w:t>
            </w:r>
            <w:proofErr w:type="spellEnd"/>
            <w:r w:rsidRPr="00E25289">
              <w:rPr>
                <w:lang w:val="ru-RU"/>
              </w:rPr>
              <w:br/>
            </w:r>
            <w:r w:rsidRPr="00E25289">
              <w:rPr>
                <w:lang w:val="ru-RU"/>
              </w:rPr>
              <w:br/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</w:p>
        </w:tc>
      </w:tr>
    </w:tbl>
    <w:p w14:paraId="4C463DB8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BAACB0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7FA48B" w14:textId="77777777" w:rsidR="00022306" w:rsidRDefault="00022306" w:rsidP="000223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25289">
        <w:rPr>
          <w:lang w:val="ru-RU"/>
        </w:rPr>
        <w:br/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E25289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иоздоровления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26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Здраушка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64D842B5" w14:textId="77777777" w:rsidR="00022306" w:rsidRPr="00E25289" w:rsidRDefault="00022306" w:rsidP="000223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Данилова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Ярославской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области</w:t>
      </w:r>
      <w:r w:rsidRPr="00E25289">
        <w:rPr>
          <w:lang w:val="ru-RU"/>
        </w:rPr>
        <w:br/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57840E44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2431DB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99484C" w14:textId="77777777" w:rsidR="00022306" w:rsidRPr="00022306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7745C2" w14:textId="77777777" w:rsidR="00022306" w:rsidRDefault="00022306" w:rsidP="0002230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0BBE387" w14:textId="77777777" w:rsidR="00022306" w:rsidRDefault="00022306" w:rsidP="0002230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314AE9D" w14:textId="77777777" w:rsidR="00022306" w:rsidRDefault="00022306" w:rsidP="0002230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B7B82DE" w14:textId="77777777" w:rsidR="00022306" w:rsidRDefault="00022306" w:rsidP="0002230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C586393" w14:textId="77777777" w:rsidR="00022306" w:rsidRDefault="00022306" w:rsidP="0002230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8BD6040" w14:textId="77777777" w:rsidR="00022306" w:rsidRPr="00022306" w:rsidRDefault="00022306" w:rsidP="00022306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Цели и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задачи детского сада на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2024/25 учебный год</w:t>
      </w:r>
    </w:p>
    <w:p w14:paraId="3422270E" w14:textId="77777777" w:rsidR="00022306" w:rsidRPr="00E25289" w:rsidRDefault="00022306" w:rsidP="00022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направленного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заказа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411995" w14:textId="77777777" w:rsidR="00022306" w:rsidRPr="00E25289" w:rsidRDefault="00022306" w:rsidP="000223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EE0CD78" w14:textId="77777777" w:rsidR="00022306" w:rsidRPr="00E25289" w:rsidRDefault="00022306" w:rsidP="0002230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повысить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374CC9" w14:textId="77777777" w:rsidR="00022306" w:rsidRPr="00E25289" w:rsidRDefault="00022306" w:rsidP="0002230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ввести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898CD7" w14:textId="77777777" w:rsidR="00022306" w:rsidRPr="00E25289" w:rsidRDefault="00022306" w:rsidP="0002230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психической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977E59" w14:textId="77777777" w:rsidR="00022306" w:rsidRPr="00022306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ВОСПИТАТЕЛЬНО-ОБРАЗОВАТЕЛЬНАЯ ДЕЯТЕЛЬНОСТЬ</w:t>
      </w:r>
    </w:p>
    <w:p w14:paraId="00D71592" w14:textId="77777777" w:rsidR="00022306" w:rsidRPr="00022306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1.1. Работа с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02230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14:paraId="56633178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1.1.1.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9"/>
        <w:gridCol w:w="1378"/>
        <w:gridCol w:w="2204"/>
      </w:tblGrid>
      <w:tr w:rsidR="00022306" w14:paraId="6682F6C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DA19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DBAE2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74872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3452B141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34248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22306" w14:paraId="64311AC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6D012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92AF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0DB1" w14:textId="7D6C2266" w:rsidR="00022306" w:rsidRP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022306" w:rsidRPr="00E25289" w14:paraId="55D9D335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D88E8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предусматривающие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9F7BC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1BDC3" w14:textId="0FDF900E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022306" w14:paraId="0FA1B39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86B4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84029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235A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143575C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48DB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духовного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D83BE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3D6D4" w14:textId="34F74F08" w:rsidR="00022306" w:rsidRPr="00022306" w:rsidRDefault="00022306" w:rsidP="00282D5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022306" w:rsidRPr="00E25289" w14:paraId="665DD94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C79A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0141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EC810" w14:textId="2023A479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22306" w14:paraId="72F11830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4DC2C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F4EF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612ED" w14:textId="3143A033" w:rsidR="00022306" w:rsidRPr="00CF0A42" w:rsidRDefault="00CF0A42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022306" w14:paraId="1FD340FC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49B36" w14:textId="77777777" w:rsidR="00022306" w:rsidRDefault="00022306" w:rsidP="00282D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22306" w:rsidRPr="00E25289" w14:paraId="0A40E4C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0B946" w14:textId="0A7176FF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F0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06EF9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E174E" w14:textId="3DEECC75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22306" w14:paraId="6E804E97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661AA" w14:textId="41E717DF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0A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насыщенной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DA4C2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64C77" w14:textId="0CD4843F" w:rsidR="00022306" w:rsidRPr="00CF0A42" w:rsidRDefault="00CF0A42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22306" w14:paraId="3C918F2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3F423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любознательности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9B12A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E78EA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7D6F695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CFB4C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идентичности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15452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CB317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08763187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A508E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138EC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16755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CF0A42" w14:paraId="5E81CB8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6AF15" w14:textId="1D87A74B" w:rsidR="00CF0A42" w:rsidRPr="00E25289" w:rsidRDefault="00CF0A42" w:rsidP="00CF0A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 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78475" w14:textId="6FC65430" w:rsidR="00CF0A42" w:rsidRDefault="00CF0A42" w:rsidP="00CF0A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4F73" w14:textId="23C8979F" w:rsidR="00CF0A42" w:rsidRDefault="00CF0A42" w:rsidP="00CF0A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022306" w14:paraId="1947C7E7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E5CB8" w14:textId="77777777" w:rsidR="00022306" w:rsidRDefault="00022306" w:rsidP="00282D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22306" w14:paraId="34D10BC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CA036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B39C4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401AC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сестра</w:t>
            </w:r>
            <w:proofErr w:type="spellEnd"/>
          </w:p>
        </w:tc>
      </w:tr>
      <w:tr w:rsidR="00022306" w14:paraId="7001E2A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DF1DD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48EF0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C7D5B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306" w14:paraId="6662C67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1DFCA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133D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5D03F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022306" w14:paraId="23A970CB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5C628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FEC6F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E3A90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50521D0F" w14:textId="77777777" w:rsidR="00912E26" w:rsidRDefault="00912E26" w:rsidP="000223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02A94A" w14:textId="3682BB24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0"/>
        <w:gridCol w:w="1112"/>
        <w:gridCol w:w="5269"/>
      </w:tblGrid>
      <w:tr w:rsidR="00022306" w14:paraId="52E6322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55C63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405E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04079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18CDADB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E037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C02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35C6F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22306" w14:paraId="4F78879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E49CF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24C22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FAE8E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22306" w14:paraId="75761C5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70F43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161E4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55EE4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22306" w14:paraId="401DABB7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AC7E" w14:textId="4677B126" w:rsidR="00022306" w:rsidRPr="00CF0A42" w:rsidRDefault="00CF0A42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84B18" w14:textId="5A984E20" w:rsidR="00022306" w:rsidRPr="00CF0A42" w:rsidRDefault="00CF0A42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5B215" w14:textId="57D42C00" w:rsidR="00022306" w:rsidRDefault="00CF0A42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22306" w14:paraId="59942EB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16E63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49CD0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0B106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22306" w14:paraId="1896D70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1D05E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37979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7C9D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22306" w14:paraId="75DA2AA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4220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B25E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9554B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022306" w14:paraId="16CF9B0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37E8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882A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9708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306" w:rsidRPr="004F0469" w14:paraId="308AAE00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B323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07B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B7169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022306" w:rsidRPr="004F0469" w14:paraId="5B8B0E1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1FC5B" w14:textId="01B7D8CE" w:rsidR="00022306" w:rsidRPr="00912E26" w:rsidRDefault="00022306" w:rsidP="00282D5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B1E67" w14:textId="77777777" w:rsidR="00022306" w:rsidRPr="00912E2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A2C1B" w14:textId="77777777" w:rsidR="00022306" w:rsidRPr="00912E2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A8024A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конкурсы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8"/>
        <w:gridCol w:w="1112"/>
        <w:gridCol w:w="3411"/>
      </w:tblGrid>
      <w:tr w:rsidR="00022306" w14:paraId="56118B6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C8F5F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51C16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3E80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78E26872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E5651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022306" w14:paraId="5319630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DC38B" w14:textId="74CBCA25" w:rsidR="00022306" w:rsidRPr="00E25289" w:rsidRDefault="00CF0A42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7527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221DA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20FCCC4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85A7C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чтецов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0C3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19D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1CB283C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5C013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64B2E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EF8FB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77284B3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67E4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63AF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1B84E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4FAB2186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B919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D48AB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9706F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5D1C7F60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1EB4B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  <w:proofErr w:type="spellEnd"/>
          </w:p>
        </w:tc>
      </w:tr>
      <w:tr w:rsidR="00022306" w14:paraId="2F08329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6BB4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3AC7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BFD10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5048941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AAF23" w14:textId="3F8FB0EC" w:rsidR="00022306" w:rsidRPr="00CF0A42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DC67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329D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66FE2C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1.1.4.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1969"/>
        <w:gridCol w:w="3506"/>
      </w:tblGrid>
      <w:tr w:rsidR="00022306" w14:paraId="4BCBE2E1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1851A" w14:textId="77777777" w:rsidR="00022306" w:rsidRDefault="00022306" w:rsidP="00282D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306" w14:paraId="715D27A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BA090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B9174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7BA26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22306" w14:paraId="1B97A0D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84349" w14:textId="5BBE3776" w:rsidR="00022306" w:rsidRPr="00CF0A42" w:rsidRDefault="00CF0A42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Капелька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A11C6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8B2FF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ФИЗО</w:t>
            </w:r>
          </w:p>
        </w:tc>
      </w:tr>
      <w:tr w:rsidR="00022306" w14:paraId="549AEA1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29839" w14:textId="799DC083" w:rsidR="00022306" w:rsidRPr="00CF0A42" w:rsidRDefault="00CF0A42" w:rsidP="00282D5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Витаминка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6920F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E0AA2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ФИЗО</w:t>
            </w:r>
          </w:p>
        </w:tc>
      </w:tr>
      <w:tr w:rsidR="00022306" w14:paraId="5F694C7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3CE05" w14:textId="247F5AA9" w:rsidR="00022306" w:rsidRPr="00CF0A42" w:rsidRDefault="00CF0A42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Пчелка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38935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3859A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ФИЗО</w:t>
            </w:r>
          </w:p>
        </w:tc>
      </w:tr>
      <w:tr w:rsidR="00022306" w:rsidRPr="00E25289" w14:paraId="301D645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87F06" w14:textId="44C5C5E8" w:rsidR="00022306" w:rsidRDefault="00022306" w:rsidP="00282D5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DEFAF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0D2A1" w14:textId="72463E2E" w:rsidR="00022306" w:rsidRPr="00E25289" w:rsidRDefault="00022306" w:rsidP="00282D57">
            <w:pPr>
              <w:rPr>
                <w:lang w:val="ru-RU"/>
              </w:rPr>
            </w:pPr>
          </w:p>
        </w:tc>
      </w:tr>
      <w:tr w:rsidR="00022306" w14:paraId="466595E2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E851D" w14:textId="77777777" w:rsidR="00022306" w:rsidRDefault="00022306" w:rsidP="00282D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306" w:rsidRPr="00E25289" w14:paraId="78D89C9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3CBC1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эстафета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C7DFC" w14:textId="77777777" w:rsidR="00022306" w:rsidRDefault="00022306" w:rsidP="00282D57"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A0257" w14:textId="0BCC4FF1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  <w:tr w:rsidR="00022306" w:rsidRPr="00E25289" w14:paraId="2D22DF9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D5183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CC8A9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ACC77" w14:textId="74993119" w:rsidR="00022306" w:rsidRPr="00E25289" w:rsidRDefault="00CF0A42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ФИЗО</w:t>
            </w:r>
          </w:p>
        </w:tc>
      </w:tr>
    </w:tbl>
    <w:p w14:paraId="4962C909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-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7"/>
        <w:gridCol w:w="1190"/>
        <w:gridCol w:w="2274"/>
      </w:tblGrid>
      <w:tr w:rsidR="00EA2187" w14:paraId="4B3AC67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72752" w14:textId="77777777" w:rsidR="00022306" w:rsidRDefault="00022306" w:rsidP="00282D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C78D1" w14:textId="77777777" w:rsidR="00022306" w:rsidRDefault="00022306" w:rsidP="00282D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39F81" w14:textId="77777777" w:rsidR="00022306" w:rsidRDefault="00022306" w:rsidP="00282D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A2187" w:rsidRPr="00E25289" w14:paraId="42ADA2B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CC2AF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памяток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листовок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58C4A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3CF1F" w14:textId="78F19525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EA2187" w:rsidRPr="00E25289" w14:paraId="643EB54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91BA2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межведомственного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proofErr w:type="gramEnd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5C9B5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7CC8B" w14:textId="66F3A693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EA2187" w:rsidRPr="004F0469" w14:paraId="6EB7E07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D7242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5256C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952BC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EA2187" w:rsidRPr="004F0469" w14:paraId="7E6A01E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E97F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080FC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100D7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</w:tbl>
    <w:p w14:paraId="3BB190EA" w14:textId="77777777" w:rsidR="00EA2187" w:rsidRDefault="00EA2187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7A24C7D2" w14:textId="261122B9" w:rsidR="00022306" w:rsidRPr="00912E26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12E2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1.2. Работа с</w:t>
      </w:r>
      <w:r w:rsidRPr="00EA218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912E2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семьями воспитанников</w:t>
      </w:r>
    </w:p>
    <w:p w14:paraId="7012C6B6" w14:textId="77777777" w:rsidR="00022306" w:rsidRPr="00912E26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1.2.1. </w:t>
      </w: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3"/>
        <w:gridCol w:w="2083"/>
        <w:gridCol w:w="2085"/>
      </w:tblGrid>
      <w:tr w:rsidR="00022306" w14:paraId="3CF0D1BB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E2509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F99E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0A96F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206999D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B491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E2360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FE7BA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14:paraId="0AC32865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FD40E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6D5BB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24D10" w14:textId="115B08A0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022306" w14:paraId="678A310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16C6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890B8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4D2DC" w14:textId="3C7D7FB1" w:rsidR="00022306" w:rsidRPr="00EA2187" w:rsidRDefault="00EA2187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22306" w14:paraId="358F5AB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834C9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DC8E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217FE" w14:textId="35986D09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22306" w:rsidRPr="00E25289" w14:paraId="617900D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71609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предусматривающие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музеев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53A06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FE174" w14:textId="339BD3E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EA2187" w14:paraId="3D22A61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25946" w14:textId="77777777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7C779" w14:textId="77777777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C15F2" w14:textId="26FDEB78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A5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14:paraId="505CE8D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0E55" w14:textId="54C16828" w:rsidR="00EA2187" w:rsidRP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1B961" w14:textId="77777777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1AAA9" w14:textId="71E816B3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A5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14:paraId="128D405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E4D77" w14:textId="77777777" w:rsidR="00EA2187" w:rsidRPr="00E25289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E8648" w14:textId="77777777" w:rsidR="00EA2187" w:rsidRDefault="00EA2187" w:rsidP="00EA218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22689" w14:textId="12D81BE0" w:rsidR="00EA2187" w:rsidRDefault="00EA2187" w:rsidP="00EA2187">
            <w:r w:rsidRPr="006A5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14:paraId="3B5B8C5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94881" w14:textId="77777777" w:rsidR="00EA2187" w:rsidRPr="00E25289" w:rsidRDefault="00EA2187" w:rsidP="00EA218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родословная»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F57FA" w14:textId="77777777" w:rsidR="00EA2187" w:rsidRDefault="00EA2187" w:rsidP="00EA21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E6DD" w14:textId="551AEA97" w:rsidR="00EA2187" w:rsidRDefault="00EA2187" w:rsidP="00EA2187">
            <w:r w:rsidRPr="006A5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:rsidRPr="00E25289" w14:paraId="69C222E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E0B6" w14:textId="77777777" w:rsidR="00EA2187" w:rsidRPr="00E25289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090AA" w14:textId="77777777" w:rsidR="00EA2187" w:rsidRDefault="00EA2187" w:rsidP="00EA21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AAED5" w14:textId="0557A451" w:rsidR="00EA2187" w:rsidRPr="00E25289" w:rsidRDefault="00EA2187" w:rsidP="00EA2187">
            <w:pPr>
              <w:rPr>
                <w:lang w:val="ru-RU"/>
              </w:rPr>
            </w:pPr>
            <w:r w:rsidRPr="006A5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1CD603A2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168"/>
        <w:gridCol w:w="2731"/>
      </w:tblGrid>
      <w:tr w:rsidR="00022306" w14:paraId="4042753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257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8E967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E8B6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22306" w14:paraId="683243E2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7BCC9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022306" w14:paraId="3E681A8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31F46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3A90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86144" w14:textId="19F19DA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A2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21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:rsidRPr="00E25289" w14:paraId="3786076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DDEE5" w14:textId="77777777" w:rsidR="00EA2187" w:rsidRDefault="00EA2187" w:rsidP="00EA218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CBFBA" w14:textId="5D9BFDC7" w:rsidR="00EA2187" w:rsidRPr="00E25289" w:rsidRDefault="00EA2187" w:rsidP="00EA218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3EF74" w14:textId="7FE491B5" w:rsidR="00EA2187" w:rsidRPr="00E25289" w:rsidRDefault="00EA2187" w:rsidP="00EA2187">
            <w:pPr>
              <w:rPr>
                <w:lang w:val="ru-RU"/>
              </w:rPr>
            </w:pPr>
            <w:r w:rsidRPr="00181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14:paraId="2C388E6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731EB" w14:textId="77777777" w:rsidR="00EA2187" w:rsidRDefault="00EA2187" w:rsidP="00EA21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D7FD" w14:textId="77777777" w:rsidR="00EA2187" w:rsidRPr="00E25289" w:rsidRDefault="00EA2187" w:rsidP="00EA218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«Опасности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подстерегают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4FA05" w14:textId="449FB33C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1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14:paraId="7D87764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CA1C6" w14:textId="77777777" w:rsidR="00EA2187" w:rsidRDefault="00EA2187" w:rsidP="00EA21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6E8EB" w14:textId="77777777" w:rsidR="00EA2187" w:rsidRPr="00E25289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25DDB" w14:textId="06B3D771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1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A2187" w14:paraId="7F7AD216" w14:textId="77777777" w:rsidTr="00282D5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11B7E" w14:textId="77777777" w:rsidR="00EA2187" w:rsidRDefault="00EA2187" w:rsidP="00EA218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8964E" w14:textId="77777777" w:rsidR="00EA2187" w:rsidRPr="00E25289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AE689" w14:textId="4BD181DF" w:rsidR="00EA2187" w:rsidRDefault="00EA2187" w:rsidP="00EA21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1A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22306" w:rsidRPr="004F0469" w14:paraId="4AFF1D9F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A83CD" w14:textId="45981E09" w:rsidR="00022306" w:rsidRPr="00B52DB9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Групповые</w:t>
            </w:r>
            <w:r w:rsidRP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родительские</w:t>
            </w:r>
            <w:r w:rsidRP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 w:rsid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</w:t>
            </w:r>
            <w:r w:rsidR="00B52DB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22306" w:rsidRPr="004F0469" w14:paraId="4C40FB72" w14:textId="77777777" w:rsidTr="00282D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047E9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385BE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«Адаптационный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EAA8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22306" w:rsidRPr="004F0469" w14:paraId="1AE54739" w14:textId="77777777" w:rsidTr="00282D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2EBC" w14:textId="77777777" w:rsidR="00022306" w:rsidRPr="00E25289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D8D6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74B01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22306" w14:paraId="77A4D8B5" w14:textId="77777777" w:rsidTr="00282D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A11B9" w14:textId="77777777" w:rsidR="00022306" w:rsidRPr="00E25289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6D300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«Возрастные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99D4F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22306" w14:paraId="1CA11BA6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A7F02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72EE4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«Типичные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BF6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22306" w14:paraId="6D4BB04A" w14:textId="77777777" w:rsidTr="00282D5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E6B3F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535B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819F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22306" w14:paraId="445200EC" w14:textId="77777777" w:rsidTr="00282D5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6E692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20DF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1B678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22306" w:rsidRPr="004F0469" w14:paraId="0B2951FE" w14:textId="77777777" w:rsidTr="00282D5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A3AB9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B8EA4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C15B4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</w:tr>
      <w:tr w:rsidR="00022306" w14:paraId="42AF783C" w14:textId="77777777" w:rsidTr="00282D5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B2835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562A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06C17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22306" w14:paraId="7CDB6BEB" w14:textId="77777777" w:rsidTr="00282D5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47361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4B6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«Социализация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9396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22306" w:rsidRPr="004F0469" w14:paraId="09B6D2D4" w14:textId="77777777" w:rsidTr="00282D5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183A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6144D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«Причины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агрессивности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5C6C2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22306" w14:paraId="143F00EE" w14:textId="77777777" w:rsidTr="00282D5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B408" w14:textId="77777777" w:rsidR="00022306" w:rsidRPr="00E25289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666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272E8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022306" w14:paraId="031DA596" w14:textId="77777777" w:rsidTr="00282D5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36B59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A1AB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F88B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22306" w:rsidRPr="004F0469" w14:paraId="4CEC53A0" w14:textId="77777777" w:rsidTr="00282D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626B0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6F473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моторика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CA755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022306" w:rsidRPr="004F0469" w14:paraId="7ED00F1A" w14:textId="77777777" w:rsidTr="00282D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1029C" w14:textId="77777777" w:rsidR="00022306" w:rsidRPr="00E25289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DDA36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924A8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22306" w:rsidRPr="004F0469" w14:paraId="51425834" w14:textId="77777777" w:rsidTr="00282D57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062FE" w14:textId="77777777" w:rsidR="00022306" w:rsidRPr="00E25289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родителей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будущих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сада</w:t>
            </w:r>
          </w:p>
        </w:tc>
      </w:tr>
      <w:tr w:rsidR="00022306" w14:paraId="58BFB716" w14:textId="77777777" w:rsidTr="00282D5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EA9FD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C4CB6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7E16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4DDFB270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1.2.3.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Совместная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семей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764"/>
        <w:gridCol w:w="2135"/>
      </w:tblGrid>
      <w:tr w:rsidR="00022306" w14:paraId="4062036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D5EA9" w14:textId="77777777" w:rsidR="00022306" w:rsidRDefault="00022306" w:rsidP="00282D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5496A" w14:textId="77777777" w:rsidR="00022306" w:rsidRDefault="00022306" w:rsidP="00282D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E676A" w14:textId="77777777" w:rsidR="00022306" w:rsidRDefault="00022306" w:rsidP="00282D5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306" w14:paraId="30576C3E" w14:textId="77777777" w:rsidTr="00282D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89115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29B3C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урожая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«Овощи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фрукты»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A2703" w14:textId="2DE70E25" w:rsidR="00022306" w:rsidRPr="00B52DB9" w:rsidRDefault="00B52DB9" w:rsidP="00282D5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022306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022306" w:rsidRPr="004F0469" w14:paraId="03BABC71" w14:textId="77777777" w:rsidTr="00282D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04B4F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5E5CC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влекущих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DA39F" w14:textId="77777777" w:rsidR="00022306" w:rsidRPr="00E25289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52DB9" w14:paraId="4D5FF8A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BFEF0" w14:textId="77777777" w:rsidR="00B52DB9" w:rsidRDefault="00B52DB9" w:rsidP="00B52D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00664" w14:textId="77777777" w:rsidR="00B52DB9" w:rsidRPr="00E2528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215ED" w14:textId="10320026" w:rsidR="00B52DB9" w:rsidRDefault="00B52DB9" w:rsidP="00B52DB9">
            <w:proofErr w:type="spellStart"/>
            <w:r w:rsidRPr="00FE3DBB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B52DB9" w14:paraId="1482358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99B8" w14:textId="77777777" w:rsidR="00B52DB9" w:rsidRDefault="00B52DB9" w:rsidP="00B52D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0287F" w14:textId="77777777" w:rsidR="00B52DB9" w:rsidRPr="00E25289" w:rsidRDefault="00B52DB9" w:rsidP="00B52DB9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E6555" w14:textId="4E2B7FA3" w:rsidR="00B52DB9" w:rsidRDefault="00B52DB9" w:rsidP="00B52DB9">
            <w:proofErr w:type="spellStart"/>
            <w:r w:rsidRPr="00FE3DBB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B52DB9" w14:paraId="11DF754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BAEF1" w14:textId="77777777" w:rsidR="00B52DB9" w:rsidRDefault="00B52DB9" w:rsidP="00B52D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330EA" w14:textId="77777777" w:rsidR="00B52DB9" w:rsidRPr="00E2528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батарейка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840ED" w14:textId="3E3B6AB0" w:rsidR="00B52DB9" w:rsidRDefault="00B52DB9" w:rsidP="00B52DB9">
            <w:proofErr w:type="spellStart"/>
            <w:r w:rsidRPr="00FE3DBB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B52DB9" w14:paraId="5746FE45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1F815" w14:textId="77777777" w:rsidR="00B52DB9" w:rsidRDefault="00B52DB9" w:rsidP="00B52D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723AF" w14:textId="77777777" w:rsidR="00B52DB9" w:rsidRPr="00E2528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«Вместе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0B32F" w14:textId="1C5B00DD" w:rsidR="00B52DB9" w:rsidRDefault="00B52DB9" w:rsidP="00B52DB9">
            <w:proofErr w:type="spellStart"/>
            <w:r w:rsidRPr="00FE3DBB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E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</w:tbl>
    <w:p w14:paraId="4C2E3CB7" w14:textId="77777777" w:rsidR="00022306" w:rsidRPr="00B52DB9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</w:t>
      </w:r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АДМИНИСТРАТИВНАЯ И</w:t>
      </w:r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МЕТОДИЧЕСКАЯ ДЕЯТЕЛЬНОСТЬ</w:t>
      </w:r>
    </w:p>
    <w:p w14:paraId="24DC17F1" w14:textId="77777777" w:rsidR="00022306" w:rsidRPr="00B52DB9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2.1. </w:t>
      </w:r>
      <w:proofErr w:type="spellStart"/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Методическая</w:t>
      </w:r>
      <w:proofErr w:type="spellEnd"/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B52DB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работа</w:t>
      </w:r>
      <w:proofErr w:type="spellEnd"/>
    </w:p>
    <w:p w14:paraId="2A8F3BC3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 w:rsidRPr="00B5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2.1.1. </w:t>
      </w:r>
      <w:proofErr w:type="spellStart"/>
      <w:r w:rsidRPr="00B5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Организационная</w:t>
      </w:r>
      <w:proofErr w:type="spellEnd"/>
      <w:r w:rsidRPr="00B5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2"/>
        <w:gridCol w:w="1309"/>
        <w:gridCol w:w="2530"/>
      </w:tblGrid>
      <w:tr w:rsidR="00022306" w14:paraId="163EBCE8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47F0E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B2668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D5A51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22E1BE3E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1BDD6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CA55E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0CCE8" w14:textId="5D24F58A" w:rsidR="00022306" w:rsidRDefault="00B52DB9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2306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B52DB9" w14:paraId="146E004E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C21D2" w14:textId="77777777" w:rsidR="00B52DB9" w:rsidRPr="00E25289" w:rsidRDefault="00B52DB9" w:rsidP="00B52DB9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A5234" w14:textId="77777777" w:rsidR="00B52DB9" w:rsidRDefault="00B52DB9" w:rsidP="00B52DB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0515B" w14:textId="3F1EAEE3" w:rsidR="00B52DB9" w:rsidRDefault="00B52DB9" w:rsidP="00B52DB9">
            <w:proofErr w:type="spellStart"/>
            <w:r w:rsidRPr="00D508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B52DB9" w14:paraId="0B5FF936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E67B5" w14:textId="77777777" w:rsidR="00B52DB9" w:rsidRPr="00E2528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D6D82" w14:textId="77777777" w:rsidR="00B52DB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EFD80" w14:textId="74724A9B" w:rsidR="00B52DB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8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B52DB9" w14:paraId="3A206D36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83AB2" w14:textId="77777777" w:rsidR="00B52DB9" w:rsidRPr="00E2528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0B3B4" w14:textId="77777777" w:rsidR="00B52DB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ACFBD" w14:textId="58BFE7E4" w:rsidR="00B52DB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8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B52DB9" w14:paraId="0828BACD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A8B82" w14:textId="77777777" w:rsidR="00B52DB9" w:rsidRPr="00E2528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6BA5D" w14:textId="77777777" w:rsidR="00B52DB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6E35" w14:textId="2AE4E67A" w:rsidR="00B52DB9" w:rsidRDefault="00B52DB9" w:rsidP="00B52DB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08CD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508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022306" w14:paraId="190BB25A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C127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CFC3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9101A" w14:textId="566B6F4E" w:rsidR="00022306" w:rsidRDefault="00B52DB9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022306" w14:paraId="3D1740EE" w14:textId="77777777" w:rsidTr="00282D5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5F8AA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методсопровождения</w:t>
            </w:r>
            <w:proofErr w:type="spellEnd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1870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5AEFE" w14:textId="2595BBEF" w:rsidR="00022306" w:rsidRPr="00995175" w:rsidRDefault="00995175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22306" w14:paraId="6F71ACF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2D190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58C2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FBCFB" w14:textId="0CE4590C" w:rsidR="00022306" w:rsidRDefault="00995175" w:rsidP="00282D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1CF7CF4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4"/>
        <w:gridCol w:w="1490"/>
        <w:gridCol w:w="1907"/>
      </w:tblGrid>
      <w:tr w:rsidR="00022306" w14:paraId="6CE00AF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996A0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446DF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FD58B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995175" w14:paraId="4EBBA28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26F6A" w14:textId="77777777" w:rsidR="00995175" w:rsidRPr="00E25289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917BD" w14:textId="77777777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08C84" w14:textId="5E7D819E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95175" w14:paraId="310B398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62720" w14:textId="77777777" w:rsidR="00995175" w:rsidRPr="00E25289" w:rsidRDefault="00995175" w:rsidP="00995175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7BE8E" w14:textId="77777777" w:rsidR="00995175" w:rsidRDefault="00995175" w:rsidP="0099517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635D0" w14:textId="00147152" w:rsidR="00995175" w:rsidRDefault="00995175" w:rsidP="00995175"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95175" w14:paraId="682B865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4556" w14:textId="77777777" w:rsidR="00995175" w:rsidRPr="00E25289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2B98E" w14:textId="77777777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530BD" w14:textId="1F74C167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95175" w14:paraId="5DED8DF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CD273" w14:textId="77777777" w:rsidR="00995175" w:rsidRPr="00E25289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27DBE" w14:textId="77777777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E8E15" w14:textId="0AA0EC0F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1F3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22306" w14:paraId="7A9D5CA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7B32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простудных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F2307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92BE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022306" w14:paraId="0211F876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F3962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93D2B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C68E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995175" w14:paraId="207C4AF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5685D" w14:textId="77777777" w:rsidR="00995175" w:rsidRPr="00E25289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72AE" w14:textId="77777777" w:rsidR="00995175" w:rsidRDefault="00995175" w:rsidP="0099517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96534" w14:textId="71442E54" w:rsidR="00995175" w:rsidRDefault="00995175" w:rsidP="00995175">
            <w:r w:rsidRPr="002E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2E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95175" w14:paraId="0EBB643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3CB3A" w14:textId="77777777" w:rsidR="00995175" w:rsidRPr="00E25289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85B71" w14:textId="77777777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E30E" w14:textId="546A1548" w:rsidR="00995175" w:rsidRDefault="00995175" w:rsidP="009951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2E64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50613499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21"/>
        <w:gridCol w:w="982"/>
        <w:gridCol w:w="2308"/>
      </w:tblGrid>
      <w:tr w:rsidR="00022306" w14:paraId="0A45E526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C486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F2B95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7EA58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1F72214B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4989B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F35D2" w14:textId="65657CC7" w:rsidR="00022306" w:rsidRPr="00995175" w:rsidRDefault="00995175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0860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022306" w14:paraId="0EC989C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40BEA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A0FC3" w14:textId="38DA02B0" w:rsidR="00022306" w:rsidRPr="00995175" w:rsidRDefault="00995175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B7A25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306" w14:paraId="71623F7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84554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пространственной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полноценного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888C7" w14:textId="5149B5C5" w:rsidR="00022306" w:rsidRPr="00995175" w:rsidRDefault="00995175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3E4E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022306" w14:paraId="68CA152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A0E78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9B301" w14:textId="026CBF97" w:rsidR="00022306" w:rsidRDefault="00995175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</w:t>
            </w:r>
            <w:proofErr w:type="spellEnd"/>
            <w:r w:rsidR="00022306"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F86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022306" w:rsidRPr="00E25289" w14:paraId="459884A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9760C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262C8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463E1" w14:textId="77F80801" w:rsidR="00022306" w:rsidRPr="00E25289" w:rsidRDefault="00995175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22306" w:rsidRPr="00E25289" w14:paraId="34A39C57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6EE2B" w14:textId="6D11864A" w:rsidR="00022306" w:rsidRPr="00E25289" w:rsidRDefault="00022306" w:rsidP="00282D5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B8AC2" w14:textId="277921C7" w:rsidR="00022306" w:rsidRDefault="00022306" w:rsidP="00282D5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73BF3" w14:textId="0157FC5D" w:rsidR="00022306" w:rsidRPr="00E25289" w:rsidRDefault="00022306" w:rsidP="00282D57">
            <w:pPr>
              <w:rPr>
                <w:lang w:val="ru-RU"/>
              </w:rPr>
            </w:pPr>
          </w:p>
        </w:tc>
      </w:tr>
      <w:tr w:rsidR="00022306" w14:paraId="5ACADC0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17EE4" w14:textId="5459B6A9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D96AB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9ED8B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675C39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8"/>
        <w:gridCol w:w="1112"/>
        <w:gridCol w:w="2421"/>
      </w:tblGrid>
      <w:tr w:rsidR="00594E5E" w14:paraId="362DC9C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9B739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6C83E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CD7C1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94E5E" w14:paraId="49A72CE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38A4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Установочный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C803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071B7" w14:textId="65509A9F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4E5E" w:rsidRPr="004F0469" w14:paraId="0F65BE6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1A4CE" w14:textId="0227553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истему</w:t>
            </w:r>
            <w:proofErr w:type="gramEnd"/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приобщению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сохранению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укреплению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психической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175"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C5058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165A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91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2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833342E" w14:textId="58501820" w:rsidR="00594E5E" w:rsidRPr="00594E5E" w:rsidRDefault="00594E5E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</w:p>
        </w:tc>
      </w:tr>
      <w:tr w:rsidR="00594E5E" w:rsidRPr="004F0469" w14:paraId="088DB415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71CC9" w14:textId="7BCE8885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оздоровительная</w:t>
            </w:r>
            <w:r w:rsidR="00995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951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825E8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31BC8" w14:textId="006D7160" w:rsidR="00022306" w:rsidRPr="00594E5E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94E5E" w:rsidRP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4E5E" w:rsidRP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r w:rsidR="00594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94E5E" w14:paraId="3A9B87D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763BE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«Подведение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A66D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8E310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14:paraId="7BB6672A" w14:textId="77777777" w:rsidR="00022306" w:rsidRPr="00594E5E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594E5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2.2. </w:t>
      </w:r>
      <w:proofErr w:type="spellStart"/>
      <w:r w:rsidRPr="00594E5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Нормотворчество</w:t>
      </w:r>
      <w:proofErr w:type="spellEnd"/>
    </w:p>
    <w:p w14:paraId="1FA0BB55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98"/>
        <w:gridCol w:w="1949"/>
        <w:gridCol w:w="3390"/>
      </w:tblGrid>
      <w:tr w:rsidR="00022306" w14:paraId="648F2DC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F7621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D06A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F593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6579F36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B58F2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243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A25D3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022306" w14:paraId="2F7CAD46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AC76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F8060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C95D4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10264D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0"/>
        <w:gridCol w:w="1063"/>
        <w:gridCol w:w="2268"/>
      </w:tblGrid>
      <w:tr w:rsidR="00022306" w14:paraId="4F879607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A49F0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36097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D69F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1F4DCC1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36E33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76454" w14:textId="2201A520" w:rsidR="00022306" w:rsidRPr="00912E26" w:rsidRDefault="00912E26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E77F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022306" w14:paraId="3907245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AE60C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81879" w14:textId="0ABAEEC9" w:rsidR="00022306" w:rsidRDefault="00912E26" w:rsidP="00282D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022306"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FCA0D" w14:textId="6FDECB2F" w:rsidR="00022306" w:rsidRPr="00912E26" w:rsidRDefault="00912E26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022306" w14:paraId="277AD81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B2D92" w14:textId="41D1E214" w:rsidR="00022306" w:rsidRP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02ACE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708D5" w14:textId="799AF1C3" w:rsidR="00022306" w:rsidRPr="00912E26" w:rsidRDefault="00912E26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0CDAC8B0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0451E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85F2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7FB92" w14:textId="6A3C5700" w:rsidR="00022306" w:rsidRP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7F7215E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1C7B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70DF9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CB2C" w14:textId="2FF8CB95" w:rsidR="00022306" w:rsidRPr="00912E26" w:rsidRDefault="00912E26" w:rsidP="00282D5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0CCB746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FEEC0" w14:textId="4839C7C4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72ADF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46ECD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3C9922" w14:textId="77777777" w:rsidR="00022306" w:rsidRPr="004F0469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F04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2.3. Работа с</w:t>
      </w:r>
      <w:r w:rsidRPr="004F04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4F04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кадрами</w:t>
      </w:r>
    </w:p>
    <w:p w14:paraId="53CB9CC5" w14:textId="4150E1FD" w:rsidR="00022306" w:rsidRPr="00912E26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912E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3"/>
        <w:gridCol w:w="1354"/>
        <w:gridCol w:w="1949"/>
      </w:tblGrid>
      <w:tr w:rsidR="00022306" w14:paraId="7BC0FF2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A0F4D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DFBA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8CBD8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022306" w14:paraId="40BE7B7F" w14:textId="77777777" w:rsidTr="00282D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A35CB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022306" w14:paraId="7CCA068B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48D4D" w14:textId="66C44A0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DBED4" w14:textId="62EADA44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EAE86" w14:textId="56FA7F1A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306" w14:paraId="1C3BB1B8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A07B8" w14:textId="638866D0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70193" w14:textId="52D22954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43540" w14:textId="1358DAE4" w:rsidR="00022306" w:rsidRDefault="00022306" w:rsidP="00282D57"/>
        </w:tc>
      </w:tr>
      <w:tr w:rsidR="00022306" w14:paraId="06F3BFA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D8EAD" w14:textId="02DD179A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74A7B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11D09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FBFD9F" w14:textId="77777777" w:rsidR="00912E26" w:rsidRDefault="00912E26" w:rsidP="0002230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69E303" w14:textId="76DF20D8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3"/>
        <w:gridCol w:w="1354"/>
        <w:gridCol w:w="2168"/>
        <w:gridCol w:w="2429"/>
      </w:tblGrid>
      <w:tr w:rsidR="00022306" w14:paraId="2E1D077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6E041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5E240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5736A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96BE4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  <w:proofErr w:type="spellEnd"/>
          </w:p>
        </w:tc>
      </w:tr>
      <w:tr w:rsidR="00022306" w:rsidRPr="00912E26" w14:paraId="241AF2D5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4EB0D" w14:textId="1CBED435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A24BD" w14:textId="4A182E8E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070C2" w14:textId="28A12BC0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26CF7" w14:textId="263DB6F9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306" w:rsidRPr="00912E26" w14:paraId="6DF0BAB0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2AA93" w14:textId="1FEADCD2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69108" w14:textId="1B3A2003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6D29E" w14:textId="22366129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AFB1F" w14:textId="5FDFA7D4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306" w:rsidRPr="00912E26" w14:paraId="5E68C3C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6D764" w14:textId="081E9EAC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1EF12" w14:textId="29F070A8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D53E9" w14:textId="24A35B40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911B3" w14:textId="102633F1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22306" w14:paraId="260669E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AF178" w14:textId="19B9E475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E7C6F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88145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10D4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E26" w14:paraId="3B683BD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4B923" w14:textId="77777777" w:rsid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F48D5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A05DF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00478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E26" w14:paraId="7BA7C8BB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D0692" w14:textId="77777777" w:rsid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F205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E81A2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FF933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E26" w14:paraId="2051BFE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D4F5A" w14:textId="77777777" w:rsid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A3C1D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0E74D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2262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2E26" w14:paraId="2DBDC15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9A0FE" w14:textId="77777777" w:rsid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22BC2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57223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9F8E" w14:textId="77777777" w:rsidR="00912E26" w:rsidRDefault="00912E2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19E1C4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Оперативные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совещания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заведующем</w:t>
      </w:r>
      <w:proofErr w:type="spellEnd"/>
    </w:p>
    <w:p w14:paraId="7EF6F909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заведующем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BCD07E" w14:textId="77777777" w:rsidR="00022306" w:rsidRPr="004F0469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F04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2.3. Контроль и</w:t>
      </w:r>
      <w:r w:rsidRPr="004F04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4F04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14:paraId="5D976649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</w:p>
    <w:tbl>
      <w:tblPr>
        <w:tblW w:w="94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9"/>
        <w:gridCol w:w="1818"/>
        <w:gridCol w:w="1673"/>
        <w:gridCol w:w="1414"/>
        <w:gridCol w:w="1840"/>
      </w:tblGrid>
      <w:tr w:rsidR="00022306" w14:paraId="4A753190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E9A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01538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AE5DB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0B43D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DF4C0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22306" w:rsidRPr="00912E26" w14:paraId="03932CD0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FB4CEA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хозяйственная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25A3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AD194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71B6C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3AD11" w14:textId="6FAC3AD5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6AC317C0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ADB35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85803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557F5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C4F49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A71F8" w14:textId="645DC932" w:rsidR="00022306" w:rsidRDefault="00912E26" w:rsidP="00282D57"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172D2DA5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306BA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5EF9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4CAB9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1D96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DEEC0" w14:textId="72F4F8D9" w:rsidR="00022306" w:rsidRP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022306" w14:paraId="713CC592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CCA0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EC25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230A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0BD6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FBAC4" w14:textId="55F218D1" w:rsidR="00022306" w:rsidRPr="00912E2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022306" w14:paraId="4E2BB849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4601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7E59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CBE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07FA3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3E4D" w14:textId="02D068A1" w:rsidR="00022306" w:rsidRPr="00912E26" w:rsidRDefault="00912E2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47022145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AEB7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натуральных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091BF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4428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9DFEF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9CF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022306" w14:paraId="3ADE4BF7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32BBC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92B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E134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D4B40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CBB67" w14:textId="229CAFD3" w:rsidR="00022306" w:rsidRPr="00115B8E" w:rsidRDefault="00115B8E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3DDD4F0E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50BA2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привычки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C3BF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4A37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00CA0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13EA6" w14:textId="05298B20" w:rsidR="00022306" w:rsidRPr="00115B8E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115B8E" w14:paraId="6C8949F7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2EA386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E444AE9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A909A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A5A7B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E084F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1A08F" w14:textId="698CDA69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022306" w14:paraId="4FCE6147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7758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48BF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B61D8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57BE8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F1DFF" w14:textId="5BA3D612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15B8E" w14:paraId="314A3151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6CFFD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5E5AA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892E8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8BA8D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99F1F" w14:textId="6299569F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15B8E" w14:paraId="2F227A30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2CE17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ООД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8FDC8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CA8B1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04945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7B408" w14:textId="5CE82B0D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15B8E" w14:paraId="1D3CCE5D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650C3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5340F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Итоговый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B20E1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93421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1880B" w14:textId="43B72C29" w:rsidR="00115B8E" w:rsidRP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115B8E" w14:paraId="05C257A2" w14:textId="77777777" w:rsidTr="004F04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57A63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4EF12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46DD7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6A4F4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2E1EE" w14:textId="2FF6C957" w:rsidR="00115B8E" w:rsidRP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</w:tbl>
    <w:p w14:paraId="0F0C00B3" w14:textId="77777777" w:rsidR="00022306" w:rsidRPr="00115B8E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2.3.2. 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15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95"/>
        <w:gridCol w:w="1644"/>
        <w:gridCol w:w="1872"/>
      </w:tblGrid>
      <w:tr w:rsidR="00022306" w14:paraId="45DC132E" w14:textId="77777777" w:rsidTr="00282D5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39DCE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CC52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00927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15B8E" w14:paraId="76C71812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8A8C6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7E55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E6AE2" w14:textId="7BE2FEB3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15B8E" w14:paraId="387B247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5EAD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401AA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0C967" w14:textId="3CC193A6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15B8E" w14:paraId="002650A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13CF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заболеваемости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EE9B5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81BF" w14:textId="5BE939FC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15B8E" w14:paraId="183BAFE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0A50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27681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91A1E" w14:textId="5F501986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15B8E" w14:paraId="20E9AFE6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874A1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F2F69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AB0B3" w14:textId="7BE01329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115B8E" w14:paraId="6B8061D0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DE179" w14:textId="77777777" w:rsidR="00115B8E" w:rsidRPr="00E25289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AD68" w14:textId="77777777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C4F70" w14:textId="27CEFD84" w:rsidR="00115B8E" w:rsidRDefault="00115B8E" w:rsidP="00115B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14:paraId="762C4B36" w14:textId="77777777" w:rsidR="00022306" w:rsidRPr="00115B8E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2.4. </w:t>
      </w:r>
      <w:proofErr w:type="spellStart"/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Мониторинг</w:t>
      </w:r>
      <w:proofErr w:type="spellEnd"/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инфраструктуры</w:t>
      </w:r>
      <w:proofErr w:type="spellEnd"/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49"/>
        <w:gridCol w:w="1406"/>
        <w:gridCol w:w="2156"/>
      </w:tblGrid>
      <w:tr w:rsidR="00022306" w14:paraId="0A1F3A2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460A" w14:textId="77777777" w:rsidR="00022306" w:rsidRDefault="00022306" w:rsidP="00282D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1A502" w14:textId="77777777" w:rsidR="00022306" w:rsidRDefault="00022306" w:rsidP="00282D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FA1E" w14:textId="77777777" w:rsidR="00022306" w:rsidRDefault="00022306" w:rsidP="00282D5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260F7A0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A2B1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9520B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D3FA5" w14:textId="2FC032DF" w:rsidR="00022306" w:rsidRDefault="00115B8E" w:rsidP="00282D5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02230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2306" w:rsidRPr="00912E26" w14:paraId="05C2ECD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842C5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комнат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64134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04639" w14:textId="40B86844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</w:p>
        </w:tc>
      </w:tr>
      <w:tr w:rsidR="00022306" w14:paraId="0BB871E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5094A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22829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B834A" w14:textId="7B6C6542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22306" w14:paraId="1361BB5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71B83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склонностей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53F2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3F36" w14:textId="0875836D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22306" w14:paraId="6454009A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6980" w14:textId="77777777" w:rsidR="00022306" w:rsidRPr="00E25289" w:rsidRDefault="00022306" w:rsidP="00282D57">
            <w:pPr>
              <w:rPr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52C5D" w14:textId="77777777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3D5F5" w14:textId="1F3F962F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022306" w14:paraId="4FF063B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803AB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Пополнение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комплектации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163EE" w14:textId="77777777" w:rsidR="00022306" w:rsidRDefault="00022306" w:rsidP="00282D57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36CC3" w14:textId="65715BA5" w:rsidR="00022306" w:rsidRDefault="00022306" w:rsidP="00282D5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</w:tbl>
    <w:p w14:paraId="792004CC" w14:textId="77777777" w:rsidR="00022306" w:rsidRPr="00115B8E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Блок </w:t>
      </w: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III</w:t>
      </w: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</w:t>
      </w: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БЕЗОПАСНОСТЬ</w:t>
      </w:r>
    </w:p>
    <w:p w14:paraId="5C6502A4" w14:textId="77777777" w:rsidR="00022306" w:rsidRPr="00115B8E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3.1. Закупка и</w:t>
      </w: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содержание материально-технической базы</w:t>
      </w:r>
    </w:p>
    <w:p w14:paraId="2A232339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07"/>
        <w:gridCol w:w="1625"/>
        <w:gridCol w:w="1872"/>
      </w:tblGrid>
      <w:tr w:rsidR="00022306" w14:paraId="63946D6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B0CCA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65502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80D55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6C499209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5644D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5C90C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E9A7E" w14:textId="34842147" w:rsidR="00022306" w:rsidRPr="00115B8E" w:rsidRDefault="00115B8E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022306" w14:paraId="3CCC72D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4614C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8E87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9BCCA" w14:textId="3F62D1B4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14:paraId="77D5BD3A" w14:textId="77777777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3.1.2.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санитарных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7"/>
        <w:gridCol w:w="1112"/>
        <w:gridCol w:w="1872"/>
      </w:tblGrid>
      <w:tr w:rsidR="00022306" w14:paraId="7CCFFC6E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96091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A8D3F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52F3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1EE42FE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40517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6.18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42A6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AC213" w14:textId="507695BA" w:rsidR="00022306" w:rsidRPr="00115B8E" w:rsidRDefault="00115B8E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022306" w:rsidRPr="00115B8E" w14:paraId="03C09D51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E0144" w14:textId="6CC72966" w:rsidR="00022306" w:rsidRPr="00115B8E" w:rsidRDefault="00115B8E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35376" w14:textId="428A0C8D" w:rsidR="00022306" w:rsidRPr="00115B8E" w:rsidRDefault="00115B8E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5B3D5" w14:textId="7851E457" w:rsidR="00022306" w:rsidRPr="00115B8E" w:rsidRDefault="00115B8E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</w:tbl>
    <w:p w14:paraId="0F5FE2FA" w14:textId="77777777" w:rsidR="00022306" w:rsidRPr="00115B8E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3.2. </w:t>
      </w:r>
      <w:proofErr w:type="spellStart"/>
      <w:r w:rsidRPr="00115B8E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Безопасность</w:t>
      </w:r>
      <w:proofErr w:type="spellEnd"/>
    </w:p>
    <w:p w14:paraId="6C934D49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2"/>
        <w:gridCol w:w="995"/>
        <w:gridCol w:w="4334"/>
      </w:tblGrid>
      <w:tr w:rsidR="00022306" w14:paraId="4C7B6CF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8D9C3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6EB93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84928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:rsidRPr="00912E26" w14:paraId="2CCB867F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FBC49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системами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14B708B9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670A1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BBF02" w14:textId="7E5E90BE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22306" w14:paraId="19B676F3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F376A7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видеонаблюдения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1BA735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A5B1E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2306" w14:paraId="51A6D2E7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1515" w14:textId="0CE3C781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B8113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38374" w14:textId="77777777" w:rsidR="00022306" w:rsidRDefault="00022306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F5D8FD" w14:textId="77777777" w:rsidR="00022306" w:rsidRDefault="00022306" w:rsidP="0002230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4"/>
        <w:gridCol w:w="2611"/>
        <w:gridCol w:w="2876"/>
      </w:tblGrid>
      <w:tr w:rsidR="00022306" w14:paraId="50F43857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2190E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8224C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8B352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22306" w14:paraId="6E6BD7BD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23C7E" w14:textId="77777777" w:rsidR="00022306" w:rsidRPr="00E25289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противопожарные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инструктажи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52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79446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02DDA" w14:textId="77777777" w:rsidR="00022306" w:rsidRDefault="00022306" w:rsidP="00282D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022306" w14:paraId="7A205BD4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5BCE" w14:textId="58D91E5C" w:rsidR="00022306" w:rsidRPr="00DC6A9C" w:rsidRDefault="00DC6A9C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EC846" w14:textId="6DD66EF3" w:rsidR="00022306" w:rsidRPr="00DC6A9C" w:rsidRDefault="00DC6A9C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6087D" w14:textId="61DA749C" w:rsidR="00022306" w:rsidRPr="00DC6A9C" w:rsidRDefault="00DC6A9C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DC6A9C" w14:paraId="68BE8AB6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94845" w14:textId="6CFC6208" w:rsidR="00DC6A9C" w:rsidRPr="00DC6A9C" w:rsidRDefault="00DC6A9C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6341E" w14:textId="2026643E" w:rsidR="00DC6A9C" w:rsidRPr="00DC6A9C" w:rsidRDefault="00DC6A9C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A2D73" w14:textId="58BDBBE8" w:rsidR="00DC6A9C" w:rsidRPr="00DC6A9C" w:rsidRDefault="00DC6A9C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DC6A9C" w14:paraId="4B69CFAC" w14:textId="77777777" w:rsidTr="00282D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6C33E" w14:textId="64488697" w:rsidR="00DC6A9C" w:rsidRDefault="00DC6A9C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CDA9E" w14:textId="1B4C5AD2" w:rsidR="00DC6A9C" w:rsidRDefault="00DC6A9C" w:rsidP="00282D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BC8F9" w14:textId="468AA780" w:rsidR="00DC6A9C" w:rsidRDefault="00DC6A9C" w:rsidP="00282D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14:paraId="3BF1CA7A" w14:textId="77777777" w:rsidR="00022306" w:rsidRPr="004F0469" w:rsidRDefault="00022306" w:rsidP="0002230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4F046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Лист ознакомления</w:t>
      </w:r>
    </w:p>
    <w:p w14:paraId="45F1776C" w14:textId="75A41E3D" w:rsidR="00022306" w:rsidRPr="00E25289" w:rsidRDefault="00022306" w:rsidP="000223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26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Здравушка</w:t>
      </w:r>
      <w:proofErr w:type="spellEnd"/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Данилова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Ярославской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8E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30.08.2024, 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E252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2596"/>
        <w:gridCol w:w="3068"/>
        <w:gridCol w:w="1715"/>
        <w:gridCol w:w="1089"/>
      </w:tblGrid>
      <w:tr w:rsidR="00022306" w14:paraId="554FA5FE" w14:textId="77777777" w:rsidTr="00F93B7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F408D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5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C44A7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295EF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EAE70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08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6FCDE" w14:textId="77777777" w:rsidR="00022306" w:rsidRDefault="00022306" w:rsidP="00282D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F93B7E" w14:paraId="02C6EF48" w14:textId="77777777" w:rsidTr="00F93B7E">
        <w:trPr>
          <w:trHeight w:val="21"/>
        </w:trPr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FD6D7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1E093" w14:textId="57ABE481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Керунова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16BF3" w14:textId="158096A3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72F8F" w14:textId="17787730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8321A" w14:textId="233731A6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21217DC2" w14:textId="77777777" w:rsidTr="00934442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65CEC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79351" w14:textId="5C69DAC1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B6323" w14:textId="5B839A8E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73851" w14:textId="0C41DF38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845FC" w14:textId="038123AA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35110EE1" w14:textId="77777777" w:rsidTr="00934442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25193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02811" w14:textId="77338BB4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Махаличева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Наталия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DE416" w14:textId="62CD1AFE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F1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40243" w14:textId="3367554F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79377" w14:textId="561D0C22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4E260180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5A53F" w14:textId="38B9DDF0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10C00" w14:textId="4279A82C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6129F" w14:textId="11C74AF3" w:rsidR="00F93B7E" w:rsidRPr="00F93B7E" w:rsidRDefault="00DC6A9C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93B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нструктор по физкультуре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54790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72513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5F8E788F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4EF49" w14:textId="793D0476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C8AA1" w14:textId="3355FB6C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Гасанова Натал</w:t>
            </w:r>
            <w:r w:rsidR="00DC6A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ья</w:t>
            </w:r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Олеговна</w:t>
            </w:r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F046D" w14:textId="29D24062" w:rsidR="00F93B7E" w:rsidRPr="00DC6A9C" w:rsidRDefault="00DC6A9C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99D72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9DBB5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27854FF1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C9EE5" w14:textId="34E113B6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894A1" w14:textId="4650B449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Рослова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Капитолина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  <w:proofErr w:type="spellEnd"/>
            <w:r w:rsidRPr="00F93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AAB60" w14:textId="71916134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D2EE8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D5A7E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0F5FC72A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647E7" w14:textId="39BDF5E0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1241C" w14:textId="427005CB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Цимбалова</w:t>
            </w:r>
            <w:proofErr w:type="spellEnd"/>
            <w:r w:rsidRPr="00F93B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3330A" w14:textId="0F851F1C" w:rsidR="00F93B7E" w:rsidRPr="00DC6A9C" w:rsidRDefault="00DC6A9C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A03E9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4F675" w14:textId="77777777" w:rsidR="00F93B7E" w:rsidRPr="00F93B7E" w:rsidRDefault="00F93B7E" w:rsidP="00F93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120186E1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5CA8F" w14:textId="01073DB5" w:rsidR="00F93B7E" w:rsidRPr="00DC6A9C" w:rsidRDefault="00DC6A9C" w:rsidP="00F93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89555" w14:textId="41A2D5A1" w:rsidR="00F93B7E" w:rsidRPr="00DC6A9C" w:rsidRDefault="00DC6A9C" w:rsidP="00F93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Ермакова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Юрьевна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5BF5D" w14:textId="21652A12" w:rsidR="00F93B7E" w:rsidRPr="00DC6A9C" w:rsidRDefault="00DC6A9C" w:rsidP="00F93B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B1253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AD530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0E7412A2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C7E25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03133" w14:textId="54C77A13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C509D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5DC4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31406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2703C9E5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7308B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E2741" w14:textId="03A2FBE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AB86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51562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24B68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408F265D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42F5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97736" w14:textId="70E146D2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F3406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BA91E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39CB1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422FECDD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6104F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C93A5" w14:textId="0D66E90B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8FEFA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A9516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645C9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71281EDE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8A879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42E47" w14:textId="273B0339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0519B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76BCC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F2556" w14:textId="77777777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B7E" w14:paraId="63FEC12C" w14:textId="77777777" w:rsidTr="00F93B7E">
        <w:tc>
          <w:tcPr>
            <w:tcW w:w="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48EA0" w14:textId="5F38DB05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07582" w14:textId="1DF77BEC" w:rsidR="00F93B7E" w:rsidRDefault="00F93B7E" w:rsidP="00F93B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8A67D" w14:textId="77777777" w:rsidR="00F93B7E" w:rsidRDefault="00F93B7E" w:rsidP="00F93B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17CDF8" w14:textId="77777777" w:rsidR="00F93B7E" w:rsidRDefault="00F93B7E" w:rsidP="00F93B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584A6" w14:textId="77777777" w:rsidR="00F93B7E" w:rsidRDefault="00F93B7E" w:rsidP="00F93B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45B257" w14:textId="77777777" w:rsidR="00022306" w:rsidRDefault="00022306" w:rsidP="00022306"/>
    <w:p w14:paraId="6FD78905" w14:textId="77777777" w:rsidR="009E481D" w:rsidRDefault="009E481D"/>
    <w:sectPr w:rsidR="009E481D" w:rsidSect="00EA2187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A1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75291"/>
    <w:multiLevelType w:val="hybridMultilevel"/>
    <w:tmpl w:val="7D88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1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134955">
    <w:abstractNumId w:val="2"/>
  </w:num>
  <w:num w:numId="2" w16cid:durableId="379324703">
    <w:abstractNumId w:val="0"/>
  </w:num>
  <w:num w:numId="3" w16cid:durableId="100894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06"/>
    <w:rsid w:val="00022306"/>
    <w:rsid w:val="00115B8E"/>
    <w:rsid w:val="00287DAF"/>
    <w:rsid w:val="004F0469"/>
    <w:rsid w:val="00564C92"/>
    <w:rsid w:val="00594E5E"/>
    <w:rsid w:val="00912E26"/>
    <w:rsid w:val="00995175"/>
    <w:rsid w:val="009E481D"/>
    <w:rsid w:val="00B52DB9"/>
    <w:rsid w:val="00CF0A42"/>
    <w:rsid w:val="00CF3584"/>
    <w:rsid w:val="00DC6A9C"/>
    <w:rsid w:val="00EA2187"/>
    <w:rsid w:val="00F93B7E"/>
    <w:rsid w:val="00FD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AF3D"/>
  <w15:chartTrackingRefBased/>
  <w15:docId w15:val="{59D01A7D-F9FA-4231-B976-1459600E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06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2306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30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a3">
    <w:name w:val="No Spacing"/>
    <w:uiPriority w:val="1"/>
    <w:qFormat/>
    <w:rsid w:val="00022306"/>
    <w:pPr>
      <w:spacing w:beforeAutospacing="1" w:after="0" w:afterAutospacing="1" w:line="240" w:lineRule="auto"/>
    </w:pPr>
    <w:rPr>
      <w:kern w:val="0"/>
      <w:lang w:val="en-US"/>
      <w14:ligatures w14:val="none"/>
    </w:rPr>
  </w:style>
  <w:style w:type="paragraph" w:styleId="a4">
    <w:name w:val="List Paragraph"/>
    <w:basedOn w:val="a"/>
    <w:uiPriority w:val="34"/>
    <w:qFormat/>
    <w:rsid w:val="0002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5135-B59D-498E-A643-AD5A200C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17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Монахова О.И.</dc:creator>
  <cp:keywords/>
  <dc:description/>
  <cp:lastModifiedBy>Монахова О.И.</cp:lastModifiedBy>
  <cp:revision>3</cp:revision>
  <cp:lastPrinted>2024-09-11T11:33:00Z</cp:lastPrinted>
  <dcterms:created xsi:type="dcterms:W3CDTF">2024-09-09T10:22:00Z</dcterms:created>
  <dcterms:modified xsi:type="dcterms:W3CDTF">2024-09-11T11:41:00Z</dcterms:modified>
</cp:coreProperties>
</file>