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92" w:rsidRPr="00261087" w:rsidRDefault="00DB0192" w:rsidP="00DB0192">
      <w:pPr>
        <w:jc w:val="center"/>
        <w:rPr>
          <w:b/>
          <w:color w:val="943634" w:themeColor="accent2" w:themeShade="BF"/>
          <w:sz w:val="48"/>
          <w:szCs w:val="48"/>
        </w:rPr>
      </w:pPr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</w:p>
    <w:p w:rsidR="00DB0192" w:rsidRDefault="00DB0192" w:rsidP="00DB0192">
      <w:pPr>
        <w:jc w:val="center"/>
      </w:pPr>
      <w:r>
        <w:t>(консультация для родителей)</w:t>
      </w:r>
    </w:p>
    <w:p w:rsidR="00DB0192" w:rsidRDefault="00DB0192" w:rsidP="00DB0192"/>
    <w:p w:rsidR="00DB0192" w:rsidRDefault="00DB0192" w:rsidP="00DB0192"/>
    <w:p w:rsidR="00DB0192" w:rsidRDefault="00DB0192" w:rsidP="00DB0192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92" w:rsidRDefault="00DB0192" w:rsidP="00DB0192">
      <w:r>
        <w:rPr>
          <w:noProof/>
          <w:lang w:bidi="ar-SA"/>
        </w:rPr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92" w:rsidRDefault="00DB0192" w:rsidP="00DB0192">
      <w:r w:rsidRPr="00261087">
        <w:rPr>
          <w:noProof/>
          <w:lang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92" w:rsidRDefault="00DB0192" w:rsidP="00DB0192"/>
    <w:p w:rsidR="00DB0192" w:rsidRDefault="00DB0192" w:rsidP="00DB0192"/>
    <w:p w:rsidR="00DB0192" w:rsidRDefault="00DB0192" w:rsidP="00DB0192">
      <w:r>
        <w:rPr>
          <w:noProof/>
          <w:lang w:bidi="ar-SA"/>
        </w:rPr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92" w:rsidRDefault="00DB0192" w:rsidP="00DB0192"/>
    <w:p w:rsidR="00DB0192" w:rsidRDefault="00DB0192" w:rsidP="00DB0192">
      <w:pPr>
        <w:jc w:val="center"/>
      </w:pPr>
    </w:p>
    <w:p w:rsidR="00DB0192" w:rsidRPr="00147706" w:rsidRDefault="00DB0192" w:rsidP="00DB0192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819" w:rsidRDefault="004B5819"/>
    <w:sectPr w:rsidR="004B5819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192"/>
    <w:rsid w:val="004B5819"/>
    <w:rsid w:val="00D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1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92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26</dc:creator>
  <cp:lastModifiedBy>сад 26</cp:lastModifiedBy>
  <cp:revision>1</cp:revision>
  <dcterms:created xsi:type="dcterms:W3CDTF">2022-03-16T11:35:00Z</dcterms:created>
  <dcterms:modified xsi:type="dcterms:W3CDTF">2022-03-16T11:35:00Z</dcterms:modified>
</cp:coreProperties>
</file>